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</w:tcPr>
          <w:p w:rsidR="005C636D" w:rsidRPr="005C636D" w:rsidRDefault="005C636D" w:rsidP="000475CF">
            <w:pPr>
              <w:rPr>
                <w:iCs/>
                <w:sz w:val="28"/>
              </w:rPr>
            </w:pPr>
            <w:r w:rsidRPr="00ED7060">
              <w:rPr>
                <w:i/>
                <w:iCs/>
              </w:rPr>
              <w:t>Titolo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  <w:sz w:val="28"/>
              </w:rPr>
              <w:t xml:space="preserve">Almanacco della Sardegna </w:t>
            </w:r>
            <w:r w:rsidR="001045C0">
              <w:rPr>
                <w:iCs/>
                <w:sz w:val="28"/>
              </w:rPr>
              <w:t>1973</w:t>
            </w:r>
          </w:p>
        </w:tc>
      </w:tr>
      <w:tr w:rsidR="005C636D" w:rsidTr="000475CF">
        <w:tc>
          <w:tcPr>
            <w:tcW w:w="9622" w:type="dxa"/>
            <w:gridSpan w:val="2"/>
          </w:tcPr>
          <w:p w:rsid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Luogo di edizione : Editore, anno</w:t>
            </w:r>
            <w:r>
              <w:rPr>
                <w:i/>
              </w:rPr>
              <w:t xml:space="preserve"> </w:t>
            </w:r>
          </w:p>
          <w:p w:rsidR="005C636D" w:rsidRPr="005C636D" w:rsidRDefault="001F55D3" w:rsidP="000475CF">
            <w:pPr>
              <w:rPr>
                <w:sz w:val="28"/>
              </w:rPr>
            </w:pPr>
            <w:r>
              <w:rPr>
                <w:sz w:val="28"/>
              </w:rPr>
              <w:t xml:space="preserve">Cagliari. </w:t>
            </w:r>
            <w:r w:rsidR="005C636D">
              <w:rPr>
                <w:sz w:val="28"/>
              </w:rPr>
              <w:t>Associazione Stampa Sarda,</w:t>
            </w:r>
            <w:r w:rsidR="005C636D" w:rsidRPr="005C636D">
              <w:rPr>
                <w:b/>
                <w:sz w:val="28"/>
              </w:rPr>
              <w:t xml:space="preserve"> 1973</w:t>
            </w:r>
            <w:r>
              <w:rPr>
                <w:b/>
                <w:sz w:val="28"/>
              </w:rPr>
              <w:t>.</w:t>
            </w:r>
            <w:r w:rsidR="005C636D">
              <w:rPr>
                <w:b/>
                <w:sz w:val="28"/>
              </w:rPr>
              <w:t xml:space="preserve"> </w:t>
            </w:r>
            <w:r w:rsidR="005C636D" w:rsidRPr="005C636D">
              <w:rPr>
                <w:sz w:val="28"/>
              </w:rPr>
              <w:t xml:space="preserve">A CURA DI Aldo Brigaglia </w:t>
            </w:r>
          </w:p>
        </w:tc>
      </w:tr>
      <w:tr w:rsidR="005C636D" w:rsidTr="000475CF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5C636D" w:rsidRPr="00025E21" w:rsidRDefault="005C636D" w:rsidP="000475CF">
            <w:pPr>
              <w:rPr>
                <w:b/>
              </w:rPr>
            </w:pPr>
            <w:r w:rsidRPr="005C636D">
              <w:rPr>
                <w:i/>
              </w:rPr>
              <w:t>Volume, numero</w:t>
            </w:r>
            <w:r w:rsidR="00025E21">
              <w:rPr>
                <w:i/>
              </w:rPr>
              <w:t xml:space="preserve">  </w:t>
            </w:r>
            <w:r w:rsidR="00025E21">
              <w:rPr>
                <w:b/>
              </w:rPr>
              <w:t>11</w:t>
            </w:r>
            <w:bookmarkStart w:id="0" w:name="_GoBack"/>
            <w:bookmarkEnd w:id="0"/>
          </w:p>
        </w:tc>
      </w:tr>
      <w:tr w:rsidR="005C636D" w:rsidTr="000475CF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5C636D" w:rsidRPr="005C636D" w:rsidRDefault="005C636D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Anatra</w:t>
            </w:r>
            <w:r>
              <w:rPr>
                <w:sz w:val="28"/>
              </w:rPr>
              <w:t xml:space="preserve"> Bruno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5C636D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Di barone in barone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5C636D" w:rsidRPr="005C636D" w:rsidRDefault="005C636D" w:rsidP="000475CF">
            <w:pPr>
              <w:rPr>
                <w:b/>
              </w:rPr>
            </w:pPr>
            <w:r>
              <w:rPr>
                <w:b/>
              </w:rPr>
              <w:t>9-13</w:t>
            </w:r>
          </w:p>
        </w:tc>
      </w:tr>
      <w:tr w:rsidR="005C636D" w:rsidTr="000475CF">
        <w:tc>
          <w:tcPr>
            <w:tcW w:w="4811" w:type="dxa"/>
            <w:tcBorders>
              <w:left w:val="nil"/>
              <w:right w:val="nil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5C636D" w:rsidRPr="005C636D" w:rsidRDefault="005C636D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 xml:space="preserve">Brigaglia </w:t>
            </w:r>
            <w:r>
              <w:rPr>
                <w:sz w:val="28"/>
              </w:rPr>
              <w:t>Aldo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5C636D" w:rsidRDefault="001045C0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 come alternativa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5C636D" w:rsidRPr="005C636D" w:rsidRDefault="005C636D" w:rsidP="000475CF">
            <w:pPr>
              <w:rPr>
                <w:b/>
              </w:rPr>
            </w:pPr>
            <w:r>
              <w:rPr>
                <w:b/>
              </w:rPr>
              <w:t>15-17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5C636D" w:rsidRPr="005C636D" w:rsidRDefault="005C636D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Cannas</w:t>
            </w:r>
            <w:r>
              <w:rPr>
                <w:sz w:val="28"/>
              </w:rPr>
              <w:t xml:space="preserve"> Marilena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5C636D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Alle origini del sardismo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5C636D" w:rsidRPr="005C636D" w:rsidRDefault="005C636D" w:rsidP="000475CF">
            <w:pPr>
              <w:rPr>
                <w:b/>
              </w:rPr>
            </w:pPr>
            <w:r>
              <w:rPr>
                <w:b/>
              </w:rPr>
              <w:t>19-27</w:t>
            </w:r>
          </w:p>
        </w:tc>
      </w:tr>
      <w:tr w:rsidR="005C636D" w:rsidTr="000475CF">
        <w:tc>
          <w:tcPr>
            <w:tcW w:w="4811" w:type="dxa"/>
            <w:tcBorders>
              <w:left w:val="nil"/>
              <w:right w:val="nil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5C636D" w:rsidRPr="005C636D" w:rsidRDefault="005C636D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Cassola</w:t>
            </w:r>
            <w:r>
              <w:rPr>
                <w:sz w:val="28"/>
              </w:rPr>
              <w:t xml:space="preserve"> Fabio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5C636D" w:rsidRDefault="005C636D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La conservazione della natura e il ruolo della </w:t>
            </w:r>
            <w:r w:rsidR="001045C0">
              <w:rPr>
                <w:iCs/>
                <w:sz w:val="28"/>
              </w:rPr>
              <w:t>Sardegna nell’area mediterranea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5C636D" w:rsidRPr="005C636D" w:rsidRDefault="005C636D" w:rsidP="000475CF">
            <w:pPr>
              <w:rPr>
                <w:b/>
              </w:rPr>
            </w:pPr>
            <w:r>
              <w:rPr>
                <w:b/>
              </w:rPr>
              <w:t>29-36</w:t>
            </w:r>
          </w:p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5C636D" w:rsidRPr="005C636D" w:rsidRDefault="005C636D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Chiari</w:t>
            </w:r>
            <w:r>
              <w:rPr>
                <w:sz w:val="28"/>
              </w:rPr>
              <w:t xml:space="preserve"> Luciana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5C636D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Il bambino improduttivo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5C636D" w:rsidRPr="005C636D" w:rsidRDefault="005C636D" w:rsidP="000475CF">
            <w:pPr>
              <w:rPr>
                <w:b/>
              </w:rPr>
            </w:pPr>
            <w:r>
              <w:rPr>
                <w:b/>
              </w:rPr>
              <w:t>37-41</w:t>
            </w:r>
          </w:p>
        </w:tc>
      </w:tr>
      <w:tr w:rsidR="005C636D" w:rsidTr="000475CF">
        <w:tc>
          <w:tcPr>
            <w:tcW w:w="4811" w:type="dxa"/>
            <w:tcBorders>
              <w:left w:val="nil"/>
              <w:right w:val="nil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5C636D" w:rsidRPr="005C636D" w:rsidRDefault="005C636D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De Magistris</w:t>
            </w:r>
            <w:r>
              <w:rPr>
                <w:sz w:val="28"/>
              </w:rPr>
              <w:t xml:space="preserve"> Ignazio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5C636D" w:rsidRDefault="001045C0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Oltre al bosco c’è la macchia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5C636D" w:rsidRDefault="005C636D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 w:rsidRPr="00F80262">
              <w:rPr>
                <w:b/>
              </w:rPr>
              <w:t>43-49</w:t>
            </w:r>
          </w:p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Dore</w:t>
            </w:r>
            <w:r>
              <w:rPr>
                <w:sz w:val="28"/>
              </w:rPr>
              <w:t xml:space="preserve"> Giovanni </w:t>
            </w:r>
          </w:p>
        </w:tc>
      </w:tr>
      <w:tr w:rsidR="005C636D" w:rsidTr="00E93590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>
              <w:rPr>
                <w:sz w:val="28"/>
              </w:rPr>
              <w:t>La n</w:t>
            </w:r>
            <w:r w:rsidR="001045C0">
              <w:rPr>
                <w:sz w:val="28"/>
              </w:rPr>
              <w:t>ascita dell’autonomia regionale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51-54</w:t>
            </w:r>
          </w:p>
        </w:tc>
      </w:tr>
      <w:tr w:rsidR="005C636D" w:rsidTr="00E93590"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5C636D" w:rsidRDefault="005C636D" w:rsidP="000475CF">
            <w:pPr>
              <w:rPr>
                <w:i/>
                <w:iCs/>
              </w:rPr>
            </w:pPr>
          </w:p>
          <w:p w:rsidR="00F80262" w:rsidRDefault="00F80262" w:rsidP="000475CF">
            <w:pPr>
              <w:rPr>
                <w:i/>
                <w:iCs/>
              </w:rPr>
            </w:pPr>
          </w:p>
          <w:p w:rsidR="00F80262" w:rsidRDefault="00F80262" w:rsidP="000475CF">
            <w:pPr>
              <w:rPr>
                <w:i/>
                <w:iCs/>
              </w:rPr>
            </w:pPr>
          </w:p>
          <w:p w:rsidR="00F80262" w:rsidRPr="00ED7060" w:rsidRDefault="00F80262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lastRenderedPageBreak/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Masala</w:t>
            </w:r>
            <w:r>
              <w:rPr>
                <w:sz w:val="28"/>
              </w:rPr>
              <w:t xml:space="preserve"> Francesco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Su connottu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F80262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55-58</w:t>
            </w:r>
          </w:p>
          <w:p w:rsidR="005C636D" w:rsidRDefault="005C636D" w:rsidP="000475CF"/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 xml:space="preserve">Massoli Novelli </w:t>
            </w:r>
            <w:r>
              <w:rPr>
                <w:sz w:val="28"/>
              </w:rPr>
              <w:t>Raniero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F80262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>
              <w:rPr>
                <w:sz w:val="28"/>
              </w:rPr>
              <w:t>Cac</w:t>
            </w:r>
            <w:r w:rsidR="001045C0">
              <w:rPr>
                <w:sz w:val="28"/>
              </w:rPr>
              <w:t>cia e conservazione della fauna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59-61</w:t>
            </w:r>
          </w:p>
        </w:tc>
      </w:tr>
      <w:tr w:rsidR="005C636D" w:rsidTr="000475CF">
        <w:tc>
          <w:tcPr>
            <w:tcW w:w="4811" w:type="dxa"/>
            <w:tcBorders>
              <w:left w:val="nil"/>
              <w:right w:val="nil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 xml:space="preserve">Mura </w:t>
            </w:r>
            <w:r>
              <w:rPr>
                <w:sz w:val="28"/>
              </w:rPr>
              <w:t xml:space="preserve">Tonina 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La donna di campagna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63-64</w:t>
            </w:r>
          </w:p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Nissardi</w:t>
            </w:r>
            <w:r>
              <w:rPr>
                <w:sz w:val="28"/>
              </w:rPr>
              <w:t xml:space="preserve"> Andrea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Non sparate sul fotoreporter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65-67</w:t>
            </w:r>
          </w:p>
        </w:tc>
      </w:tr>
      <w:tr w:rsidR="005C636D" w:rsidTr="000475CF">
        <w:tc>
          <w:tcPr>
            <w:tcW w:w="4811" w:type="dxa"/>
            <w:tcBorders>
              <w:left w:val="nil"/>
              <w:right w:val="nil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Pinna</w:t>
            </w:r>
            <w:r>
              <w:rPr>
                <w:sz w:val="28"/>
              </w:rPr>
              <w:t xml:space="preserve"> Pietro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F80262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</w:t>
            </w:r>
            <w:r w:rsidR="001045C0">
              <w:rPr>
                <w:iCs/>
                <w:sz w:val="28"/>
              </w:rPr>
              <w:t>a linea grigia dell’artigianato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69-74</w:t>
            </w:r>
          </w:p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Pisano</w:t>
            </w:r>
            <w:r>
              <w:rPr>
                <w:sz w:val="28"/>
              </w:rPr>
              <w:t xml:space="preserve"> Paolo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A che serve la schiavitù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75-79</w:t>
            </w:r>
          </w:p>
        </w:tc>
      </w:tr>
      <w:tr w:rsidR="005C636D" w:rsidTr="000475CF">
        <w:tc>
          <w:tcPr>
            <w:tcW w:w="4811" w:type="dxa"/>
            <w:tcBorders>
              <w:left w:val="nil"/>
              <w:right w:val="nil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Porta</w:t>
            </w:r>
            <w:r>
              <w:rPr>
                <w:sz w:val="28"/>
              </w:rPr>
              <w:t xml:space="preserve"> Vicinio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Cabras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81-85</w:t>
            </w:r>
          </w:p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Rodriguez</w:t>
            </w:r>
            <w:r>
              <w:rPr>
                <w:sz w:val="28"/>
              </w:rPr>
              <w:t xml:space="preserve"> Alberto</w:t>
            </w:r>
          </w:p>
        </w:tc>
      </w:tr>
      <w:tr w:rsidR="005C636D" w:rsidTr="00F80262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Ricordando Giaime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87-90</w:t>
            </w:r>
          </w:p>
        </w:tc>
      </w:tr>
      <w:tr w:rsidR="005C636D" w:rsidTr="00F80262"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F80262" w:rsidRDefault="00F80262" w:rsidP="000475CF">
            <w:pPr>
              <w:rPr>
                <w:i/>
                <w:iCs/>
              </w:rPr>
            </w:pPr>
          </w:p>
          <w:p w:rsidR="008538BB" w:rsidRDefault="008538BB" w:rsidP="000475CF">
            <w:pPr>
              <w:rPr>
                <w:i/>
                <w:iCs/>
              </w:rPr>
            </w:pPr>
          </w:p>
          <w:p w:rsidR="008538BB" w:rsidRDefault="008538BB" w:rsidP="000475CF">
            <w:pPr>
              <w:rPr>
                <w:i/>
                <w:iCs/>
              </w:rPr>
            </w:pPr>
          </w:p>
          <w:p w:rsidR="008538BB" w:rsidRPr="00ED7060" w:rsidRDefault="008538BB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5C636D" w:rsidRDefault="005C636D" w:rsidP="000475CF"/>
        </w:tc>
      </w:tr>
      <w:tr w:rsidR="005C636D" w:rsidTr="000475CF">
        <w:tc>
          <w:tcPr>
            <w:tcW w:w="9622" w:type="dxa"/>
            <w:gridSpan w:val="2"/>
          </w:tcPr>
          <w:p w:rsidR="005C636D" w:rsidRPr="00F80262" w:rsidRDefault="005C636D" w:rsidP="000475CF">
            <w:pPr>
              <w:rPr>
                <w:i/>
              </w:rPr>
            </w:pPr>
            <w:r w:rsidRPr="00F80262">
              <w:rPr>
                <w:i/>
              </w:rPr>
              <w:lastRenderedPageBreak/>
              <w:t>Autore (Cognome, nome)</w:t>
            </w:r>
          </w:p>
          <w:p w:rsidR="005C636D" w:rsidRPr="00F80262" w:rsidRDefault="00F80262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Serra</w:t>
            </w:r>
            <w:r>
              <w:rPr>
                <w:sz w:val="28"/>
              </w:rPr>
              <w:t xml:space="preserve"> Vittorio</w:t>
            </w:r>
          </w:p>
        </w:tc>
      </w:tr>
      <w:tr w:rsidR="005C636D" w:rsidTr="000475CF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F80262" w:rsidRDefault="001045C0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Tra diavoli e magie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Default="005C636D" w:rsidP="000475CF">
            <w:r>
              <w:t>Pagina iniziale-pagina finale</w:t>
            </w:r>
          </w:p>
          <w:p w:rsidR="005C636D" w:rsidRPr="00F80262" w:rsidRDefault="00F80262" w:rsidP="000475CF">
            <w:pPr>
              <w:rPr>
                <w:b/>
              </w:rPr>
            </w:pPr>
            <w:r>
              <w:rPr>
                <w:b/>
              </w:rPr>
              <w:t>91-94</w:t>
            </w:r>
          </w:p>
        </w:tc>
      </w:tr>
    </w:tbl>
    <w:p w:rsidR="005C636D" w:rsidRDefault="005C636D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5C636D" w:rsidTr="005C636D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5C636D" w:rsidRPr="00CF5CFB" w:rsidRDefault="005C636D" w:rsidP="000475CF">
            <w:pPr>
              <w:rPr>
                <w:i/>
              </w:rPr>
            </w:pPr>
            <w:r w:rsidRPr="00CF5CFB">
              <w:rPr>
                <w:i/>
              </w:rPr>
              <w:t>Autore (Cognome, nome)</w:t>
            </w:r>
          </w:p>
          <w:p w:rsidR="005C636D" w:rsidRPr="00CF5CFB" w:rsidRDefault="00CF5CFB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Siddi</w:t>
            </w:r>
            <w:r>
              <w:rPr>
                <w:sz w:val="28"/>
              </w:rPr>
              <w:t xml:space="preserve"> Flavio</w:t>
            </w:r>
          </w:p>
        </w:tc>
      </w:tr>
      <w:tr w:rsidR="005C636D" w:rsidTr="005C636D">
        <w:tc>
          <w:tcPr>
            <w:tcW w:w="4811" w:type="dxa"/>
            <w:tcBorders>
              <w:bottom w:val="single" w:sz="4" w:space="0" w:color="auto"/>
            </w:tcBorders>
          </w:tcPr>
          <w:p w:rsidR="005C636D" w:rsidRPr="00ED7060" w:rsidRDefault="005C636D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C636D" w:rsidRPr="00CF5CFB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Informazione e regione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5C636D" w:rsidRPr="00CF5CFB" w:rsidRDefault="005C636D" w:rsidP="000475CF">
            <w:pPr>
              <w:rPr>
                <w:i/>
              </w:rPr>
            </w:pPr>
            <w:r w:rsidRPr="00CF5CFB">
              <w:rPr>
                <w:i/>
              </w:rPr>
              <w:t>Pagina iniziale-pagina finale</w:t>
            </w:r>
          </w:p>
          <w:p w:rsidR="005C636D" w:rsidRPr="00CF5CFB" w:rsidRDefault="00CF5CFB" w:rsidP="000475CF">
            <w:pPr>
              <w:rPr>
                <w:b/>
              </w:rPr>
            </w:pPr>
            <w:r>
              <w:rPr>
                <w:b/>
              </w:rPr>
              <w:t>95-94</w:t>
            </w:r>
          </w:p>
        </w:tc>
      </w:tr>
    </w:tbl>
    <w:p w:rsidR="005C636D" w:rsidRDefault="005C636D"/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F5CFB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F5CFB" w:rsidRPr="005C636D" w:rsidRDefault="00CF5CFB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CF5CFB" w:rsidRPr="00CF5CFB" w:rsidRDefault="00CF5CFB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Tola Sulis</w:t>
            </w:r>
            <w:r>
              <w:rPr>
                <w:sz w:val="28"/>
              </w:rPr>
              <w:t xml:space="preserve"> Pietro</w:t>
            </w:r>
          </w:p>
        </w:tc>
      </w:tr>
      <w:tr w:rsidR="00CF5CFB" w:rsidTr="000475CF">
        <w:tc>
          <w:tcPr>
            <w:tcW w:w="4811" w:type="dxa"/>
            <w:tcBorders>
              <w:bottom w:val="single" w:sz="4" w:space="0" w:color="auto"/>
            </w:tcBorders>
          </w:tcPr>
          <w:p w:rsidR="00CF5CFB" w:rsidRPr="00ED7060" w:rsidRDefault="00CF5CFB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F5CFB" w:rsidRPr="00CF5CFB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Acqua al Campidano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F5CFB" w:rsidRPr="005C636D" w:rsidRDefault="00CF5CFB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CF5CFB" w:rsidRPr="00CF5CFB" w:rsidRDefault="00CF5CFB" w:rsidP="000475CF">
            <w:pPr>
              <w:rPr>
                <w:b/>
              </w:rPr>
            </w:pPr>
            <w:r>
              <w:rPr>
                <w:b/>
              </w:rPr>
              <w:t>97-98</w:t>
            </w:r>
          </w:p>
        </w:tc>
      </w:tr>
    </w:tbl>
    <w:p w:rsidR="005C636D" w:rsidRDefault="005C636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F5CFB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F5CFB" w:rsidRPr="005C636D" w:rsidRDefault="00CF5CFB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CF5CFB" w:rsidRPr="00CF5CFB" w:rsidRDefault="00CF5CFB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Vargiu</w:t>
            </w:r>
            <w:r>
              <w:rPr>
                <w:sz w:val="28"/>
              </w:rPr>
              <w:t xml:space="preserve"> Joseph</w:t>
            </w:r>
          </w:p>
        </w:tc>
      </w:tr>
      <w:tr w:rsidR="00CF5CFB" w:rsidTr="000475CF">
        <w:tc>
          <w:tcPr>
            <w:tcW w:w="4811" w:type="dxa"/>
            <w:tcBorders>
              <w:bottom w:val="single" w:sz="4" w:space="0" w:color="auto"/>
            </w:tcBorders>
          </w:tcPr>
          <w:p w:rsidR="00CF5CFB" w:rsidRPr="00ED7060" w:rsidRDefault="00CF5CFB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F5CFB" w:rsidRPr="00CF5CFB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Lo sport dei poveri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F5CFB" w:rsidRPr="005C636D" w:rsidRDefault="00CF5CFB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CF5CFB" w:rsidRPr="00CF5CFB" w:rsidRDefault="00CF5CFB" w:rsidP="000475CF">
            <w:pPr>
              <w:rPr>
                <w:b/>
              </w:rPr>
            </w:pPr>
            <w:r>
              <w:rPr>
                <w:b/>
              </w:rPr>
              <w:t>99-100</w:t>
            </w:r>
          </w:p>
        </w:tc>
      </w:tr>
    </w:tbl>
    <w:p w:rsidR="00CF5CFB" w:rsidRDefault="00CF5C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F5CFB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F5CFB" w:rsidRPr="005C636D" w:rsidRDefault="00CF5CFB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CF5CFB" w:rsidRPr="00CF5CFB" w:rsidRDefault="00CF5CFB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Vicentini</w:t>
            </w:r>
            <w:r>
              <w:rPr>
                <w:sz w:val="28"/>
              </w:rPr>
              <w:t xml:space="preserve"> Gino </w:t>
            </w:r>
          </w:p>
        </w:tc>
      </w:tr>
      <w:tr w:rsidR="00CF5CFB" w:rsidTr="000475CF">
        <w:tc>
          <w:tcPr>
            <w:tcW w:w="4811" w:type="dxa"/>
            <w:tcBorders>
              <w:bottom w:val="single" w:sz="4" w:space="0" w:color="auto"/>
            </w:tcBorders>
          </w:tcPr>
          <w:p w:rsidR="00CF5CFB" w:rsidRPr="00ED7060" w:rsidRDefault="00CF5CFB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F5CFB" w:rsidRPr="00CF5CFB" w:rsidRDefault="001045C0" w:rsidP="000475CF">
            <w:pPr>
              <w:rPr>
                <w:sz w:val="28"/>
              </w:rPr>
            </w:pPr>
            <w:r>
              <w:rPr>
                <w:sz w:val="28"/>
              </w:rPr>
              <w:t>Scuola popolare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F5CFB" w:rsidRPr="005C636D" w:rsidRDefault="00CF5CFB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CF5CFB" w:rsidRPr="00CF5CFB" w:rsidRDefault="00CF5CFB" w:rsidP="000475CF">
            <w:pPr>
              <w:rPr>
                <w:rFonts w:cstheme="minorHAnsi"/>
                <w:b/>
              </w:rPr>
            </w:pPr>
            <w:r>
              <w:rPr>
                <w:b/>
              </w:rPr>
              <w:t>101-103</w:t>
            </w:r>
          </w:p>
        </w:tc>
      </w:tr>
    </w:tbl>
    <w:p w:rsidR="00CF5CFB" w:rsidRDefault="00CF5C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3E53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E53E53" w:rsidRPr="005C636D" w:rsidRDefault="00E53E53" w:rsidP="000475CF">
            <w:pPr>
              <w:rPr>
                <w:i/>
              </w:rPr>
            </w:pPr>
            <w:r w:rsidRPr="005C636D">
              <w:rPr>
                <w:i/>
              </w:rPr>
              <w:t>Autore (Cognome, nome)</w:t>
            </w:r>
          </w:p>
          <w:p w:rsidR="00E53E53" w:rsidRPr="00E53E53" w:rsidRDefault="00E53E53" w:rsidP="000475CF">
            <w:pPr>
              <w:rPr>
                <w:sz w:val="28"/>
              </w:rPr>
            </w:pPr>
            <w:r w:rsidRPr="001045C0">
              <w:rPr>
                <w:b/>
                <w:sz w:val="28"/>
              </w:rPr>
              <w:t>Columbano</w:t>
            </w:r>
            <w:r>
              <w:rPr>
                <w:sz w:val="28"/>
              </w:rPr>
              <w:t xml:space="preserve"> Bruno</w:t>
            </w:r>
          </w:p>
        </w:tc>
      </w:tr>
      <w:tr w:rsidR="00E53E53" w:rsidTr="000475CF">
        <w:tc>
          <w:tcPr>
            <w:tcW w:w="4811" w:type="dxa"/>
            <w:tcBorders>
              <w:bottom w:val="single" w:sz="4" w:space="0" w:color="auto"/>
            </w:tcBorders>
          </w:tcPr>
          <w:p w:rsidR="00E53E53" w:rsidRPr="00ED7060" w:rsidRDefault="00E53E5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53E53" w:rsidRDefault="00E53E53" w:rsidP="000475CF">
            <w:pPr>
              <w:rPr>
                <w:sz w:val="28"/>
              </w:rPr>
            </w:pPr>
            <w:r>
              <w:rPr>
                <w:sz w:val="28"/>
              </w:rPr>
              <w:t>L’infor</w:t>
            </w:r>
            <w:r w:rsidR="001045C0">
              <w:rPr>
                <w:sz w:val="28"/>
              </w:rPr>
              <w:t>mazione negli statuti regionali</w:t>
            </w:r>
          </w:p>
          <w:p w:rsidR="00E53E53" w:rsidRDefault="00E53E53" w:rsidP="00E53E53">
            <w:r>
              <w:t>-La legge e il piano per le zone interne a prevalente economia pastorale</w:t>
            </w:r>
          </w:p>
          <w:p w:rsidR="00E53E53" w:rsidRDefault="00E53E53" w:rsidP="00E53E53">
            <w:r>
              <w:t>-La legge regionale per la protezione delle acque dall’inquinamento</w:t>
            </w:r>
          </w:p>
          <w:p w:rsidR="00E53E53" w:rsidRPr="00E53E53" w:rsidRDefault="00E53E53" w:rsidP="00E53E53">
            <w:r>
              <w:t xml:space="preserve">-Il disegno di legge 509 sul rifinanziamento del piano di rinascita e la riforma dell’assetto agro-pastorale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53E53" w:rsidRPr="005C636D" w:rsidRDefault="00E53E53" w:rsidP="000475CF">
            <w:pPr>
              <w:rPr>
                <w:i/>
              </w:rPr>
            </w:pPr>
            <w:r w:rsidRPr="005C636D">
              <w:rPr>
                <w:i/>
              </w:rPr>
              <w:t>Pagina iniziale-pagina finale</w:t>
            </w:r>
          </w:p>
          <w:p w:rsidR="00E53E53" w:rsidRDefault="00E53E53" w:rsidP="000475CF">
            <w:pPr>
              <w:rPr>
                <w:b/>
              </w:rPr>
            </w:pPr>
            <w:r w:rsidRPr="00E53E53">
              <w:rPr>
                <w:b/>
              </w:rPr>
              <w:t>105-110</w:t>
            </w:r>
          </w:p>
          <w:p w:rsidR="00E53E53" w:rsidRDefault="00E53E53" w:rsidP="000475CF">
            <w:pPr>
              <w:rPr>
                <w:b/>
              </w:rPr>
            </w:pPr>
            <w:r>
              <w:rPr>
                <w:b/>
              </w:rPr>
              <w:t>111-136</w:t>
            </w:r>
          </w:p>
          <w:p w:rsidR="00E53E53" w:rsidRDefault="00E53E53" w:rsidP="000475CF">
            <w:pPr>
              <w:rPr>
                <w:b/>
              </w:rPr>
            </w:pPr>
          </w:p>
          <w:p w:rsidR="00E53E53" w:rsidRDefault="00E53E53" w:rsidP="000475CF">
            <w:pPr>
              <w:rPr>
                <w:b/>
              </w:rPr>
            </w:pPr>
            <w:r>
              <w:rPr>
                <w:b/>
              </w:rPr>
              <w:t>137-147</w:t>
            </w:r>
          </w:p>
          <w:p w:rsidR="00E53E53" w:rsidRDefault="00E53E53" w:rsidP="000475CF">
            <w:pPr>
              <w:rPr>
                <w:b/>
              </w:rPr>
            </w:pPr>
          </w:p>
          <w:p w:rsidR="00E53E53" w:rsidRPr="00E53E53" w:rsidRDefault="00E53E53" w:rsidP="000475CF">
            <w:pPr>
              <w:rPr>
                <w:b/>
              </w:rPr>
            </w:pPr>
            <w:r>
              <w:rPr>
                <w:b/>
              </w:rPr>
              <w:t>149-175</w:t>
            </w:r>
          </w:p>
        </w:tc>
      </w:tr>
    </w:tbl>
    <w:p w:rsidR="00E53E53" w:rsidRDefault="00E53E53"/>
    <w:p w:rsidR="00AB7D3B" w:rsidRDefault="00AB7D3B"/>
    <w:p w:rsidR="001045C0" w:rsidRDefault="001045C0"/>
    <w:p w:rsidR="001045C0" w:rsidRDefault="001045C0"/>
    <w:p w:rsidR="00AB7D3B" w:rsidRDefault="00296CBE" w:rsidP="00AB7D3B">
      <w:pPr>
        <w:pStyle w:val="Stile1"/>
        <w:rPr>
          <w:b/>
          <w:i w:val="0"/>
          <w:sz w:val="24"/>
        </w:rPr>
      </w:pPr>
      <w:r w:rsidRPr="00296CBE">
        <w:lastRenderedPageBreak/>
        <w:t>Annuario della Stampa</w:t>
      </w:r>
      <w:r>
        <w:t xml:space="preserve">       </w:t>
      </w:r>
      <w:r w:rsidRPr="00AB7D3B">
        <w:rPr>
          <w:b/>
          <w:i w:val="0"/>
          <w:sz w:val="24"/>
        </w:rPr>
        <w:t>179-234</w:t>
      </w:r>
      <w:r w:rsidR="00AB7D3B">
        <w:rPr>
          <w:b/>
          <w:i w:val="0"/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AB7D3B" w:rsidRPr="001045C0" w:rsidRDefault="00AB7D3B" w:rsidP="00AB7D3B">
      <w:pPr>
        <w:rPr>
          <w:b/>
          <w:sz w:val="22"/>
        </w:rPr>
      </w:pPr>
      <w:r w:rsidRPr="001045C0">
        <w:rPr>
          <w:sz w:val="24"/>
        </w:rPr>
        <w:t>I giornalisti professionisti</w:t>
      </w:r>
    </w:p>
    <w:p w:rsidR="00AB7D3B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>I giornalisti pubblicisti</w:t>
      </w:r>
    </w:p>
    <w:p w:rsidR="00AB7D3B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>Associazione della Stampa Sarda</w:t>
      </w:r>
    </w:p>
    <w:p w:rsidR="00AB7D3B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>Unione Stampa Sportiva</w:t>
      </w:r>
    </w:p>
    <w:p w:rsidR="00AB7D3B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 xml:space="preserve">La stampa quotidiana </w:t>
      </w:r>
    </w:p>
    <w:p w:rsidR="00AB7D3B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>La stampa periodica</w:t>
      </w:r>
    </w:p>
    <w:p w:rsidR="00AB7D3B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 xml:space="preserve">Agenzie giornalistiche </w:t>
      </w:r>
    </w:p>
    <w:p w:rsidR="004441C2" w:rsidRPr="001045C0" w:rsidRDefault="00AB7D3B" w:rsidP="00AB7D3B">
      <w:pPr>
        <w:rPr>
          <w:iCs/>
          <w:sz w:val="24"/>
        </w:rPr>
      </w:pPr>
      <w:r w:rsidRPr="001045C0">
        <w:rPr>
          <w:iCs/>
          <w:sz w:val="24"/>
        </w:rPr>
        <w:t>L’Associazione</w:t>
      </w:r>
      <w:r w:rsidR="004441C2" w:rsidRPr="001045C0">
        <w:rPr>
          <w:iCs/>
          <w:sz w:val="24"/>
        </w:rPr>
        <w:t xml:space="preserve"> reporter</w:t>
      </w:r>
      <w:r w:rsidRPr="001045C0">
        <w:rPr>
          <w:iCs/>
          <w:sz w:val="24"/>
        </w:rPr>
        <w:t>s fotografi</w:t>
      </w:r>
    </w:p>
    <w:p w:rsidR="004441C2" w:rsidRDefault="004441C2" w:rsidP="004441C2">
      <w:pPr>
        <w:pStyle w:val="Stile1"/>
        <w:rPr>
          <w:b/>
          <w:i w:val="0"/>
          <w:sz w:val="24"/>
        </w:rPr>
      </w:pPr>
      <w:r>
        <w:t xml:space="preserve">Annuario politico       </w:t>
      </w:r>
      <w:r w:rsidRPr="004441C2">
        <w:rPr>
          <w:b/>
          <w:i w:val="0"/>
          <w:sz w:val="24"/>
        </w:rPr>
        <w:t>235-270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>Elezioni politiche 7 maggio 1972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>I parlamentari sardi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 xml:space="preserve">Il governo nazionale 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>Elezioni regionali 15 giugno 1969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 xml:space="preserve">Il Consiglio regionale 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 xml:space="preserve">La Giunta regionale </w:t>
      </w:r>
    </w:p>
    <w:p w:rsidR="004441C2" w:rsidRPr="001045C0" w:rsidRDefault="004441C2" w:rsidP="004441C2">
      <w:pPr>
        <w:tabs>
          <w:tab w:val="left" w:pos="2304"/>
        </w:tabs>
        <w:rPr>
          <w:iCs/>
          <w:sz w:val="24"/>
        </w:rPr>
      </w:pPr>
      <w:r w:rsidRPr="001045C0">
        <w:rPr>
          <w:iCs/>
          <w:sz w:val="24"/>
        </w:rPr>
        <w:t xml:space="preserve">Enti regionali </w:t>
      </w:r>
      <w:r w:rsidRPr="001045C0">
        <w:rPr>
          <w:iCs/>
          <w:sz w:val="24"/>
        </w:rPr>
        <w:tab/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 xml:space="preserve">Partiti politici 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>Sindacati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>Consorzi di bonifica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 xml:space="preserve">Aree e nuclei di industrializzazione </w:t>
      </w:r>
    </w:p>
    <w:p w:rsidR="004441C2" w:rsidRPr="001045C0" w:rsidRDefault="004441C2" w:rsidP="004441C2">
      <w:pPr>
        <w:rPr>
          <w:iCs/>
          <w:sz w:val="24"/>
        </w:rPr>
      </w:pPr>
      <w:r w:rsidRPr="001045C0">
        <w:rPr>
          <w:iCs/>
          <w:sz w:val="24"/>
        </w:rPr>
        <w:t xml:space="preserve">Zone territoriali omogenee </w:t>
      </w:r>
    </w:p>
    <w:p w:rsidR="004441C2" w:rsidRPr="004441C2" w:rsidRDefault="004441C2" w:rsidP="004441C2"/>
    <w:p w:rsidR="004441C2" w:rsidRPr="00AB7D3B" w:rsidRDefault="004441C2" w:rsidP="00AB7D3B">
      <w:pPr>
        <w:rPr>
          <w:iCs/>
        </w:rPr>
      </w:pPr>
    </w:p>
    <w:p w:rsidR="00AB7D3B" w:rsidRPr="00AB7D3B" w:rsidRDefault="00AB7D3B" w:rsidP="00AB7D3B"/>
    <w:sectPr w:rsidR="00AB7D3B" w:rsidRPr="00AB7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51" w:rsidRDefault="006D6E51" w:rsidP="005C636D">
      <w:r>
        <w:separator/>
      </w:r>
    </w:p>
  </w:endnote>
  <w:endnote w:type="continuationSeparator" w:id="0">
    <w:p w:rsidR="006D6E51" w:rsidRDefault="006D6E51" w:rsidP="005C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51" w:rsidRDefault="006D6E51" w:rsidP="005C636D">
      <w:r>
        <w:separator/>
      </w:r>
    </w:p>
  </w:footnote>
  <w:footnote w:type="continuationSeparator" w:id="0">
    <w:p w:rsidR="006D6E51" w:rsidRDefault="006D6E51" w:rsidP="005C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66F8E"/>
    <w:multiLevelType w:val="hybridMultilevel"/>
    <w:tmpl w:val="174C3498"/>
    <w:lvl w:ilvl="0" w:tplc="250CBB12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6D"/>
    <w:rsid w:val="00025E21"/>
    <w:rsid w:val="001045C0"/>
    <w:rsid w:val="001F55D3"/>
    <w:rsid w:val="00245BDE"/>
    <w:rsid w:val="00296CBE"/>
    <w:rsid w:val="004441C2"/>
    <w:rsid w:val="005C636D"/>
    <w:rsid w:val="006D6E51"/>
    <w:rsid w:val="008538BB"/>
    <w:rsid w:val="008759D3"/>
    <w:rsid w:val="0093793A"/>
    <w:rsid w:val="00A93965"/>
    <w:rsid w:val="00AB1222"/>
    <w:rsid w:val="00AB7D3B"/>
    <w:rsid w:val="00BF4689"/>
    <w:rsid w:val="00CF5CFB"/>
    <w:rsid w:val="00E53E53"/>
    <w:rsid w:val="00E93590"/>
    <w:rsid w:val="00F43B1A"/>
    <w:rsid w:val="00F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CABA-4EEB-4348-B408-1A1B6A9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6D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636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6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3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C6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36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3E53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6C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6CBE"/>
    <w:rPr>
      <w:i/>
      <w:iCs/>
      <w:color w:val="5B9BD5" w:themeColor="accent1"/>
    </w:rPr>
  </w:style>
  <w:style w:type="paragraph" w:customStyle="1" w:styleId="Stile1">
    <w:name w:val="Stile1"/>
    <w:basedOn w:val="Citazioneintensa"/>
    <w:link w:val="Stile1Carattere"/>
    <w:qFormat/>
    <w:rsid w:val="00296CBE"/>
    <w:pPr>
      <w:ind w:left="0"/>
      <w:jc w:val="left"/>
    </w:pPr>
    <w:rPr>
      <w:color w:val="auto"/>
    </w:rPr>
  </w:style>
  <w:style w:type="character" w:customStyle="1" w:styleId="Stile1Carattere">
    <w:name w:val="Stile1 Carattere"/>
    <w:basedOn w:val="CitazioneintensaCarattere"/>
    <w:link w:val="Stile1"/>
    <w:rsid w:val="00296CB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11</cp:revision>
  <dcterms:created xsi:type="dcterms:W3CDTF">2020-11-13T09:34:00Z</dcterms:created>
  <dcterms:modified xsi:type="dcterms:W3CDTF">2021-01-18T12:26:00Z</dcterms:modified>
</cp:coreProperties>
</file>