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RPr="008C788E" w:rsidTr="0017163E">
        <w:tc>
          <w:tcPr>
            <w:tcW w:w="9622" w:type="dxa"/>
            <w:gridSpan w:val="2"/>
          </w:tcPr>
          <w:p w:rsidR="00B66F9D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B66F9D" w:rsidRPr="00B66F9D" w:rsidRDefault="00B66F9D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1989</w:t>
            </w:r>
          </w:p>
        </w:tc>
      </w:tr>
      <w:tr w:rsidR="00B66F9D" w:rsidRPr="006A774D" w:rsidTr="0017163E">
        <w:tc>
          <w:tcPr>
            <w:tcW w:w="9622" w:type="dxa"/>
            <w:gridSpan w:val="2"/>
          </w:tcPr>
          <w:p w:rsidR="00B66F9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B66F9D" w:rsidRPr="00B66F9D" w:rsidRDefault="00B66F9D" w:rsidP="0017163E">
            <w:pPr>
              <w:rPr>
                <w:sz w:val="28"/>
              </w:rPr>
            </w:pPr>
            <w:r>
              <w:rPr>
                <w:sz w:val="28"/>
              </w:rPr>
              <w:t xml:space="preserve">Cagliari. Associazione Stampa Sarda, </w:t>
            </w:r>
            <w:r w:rsidRPr="00B66F9D">
              <w:rPr>
                <w:b/>
                <w:sz w:val="28"/>
              </w:rPr>
              <w:t>1989</w:t>
            </w:r>
            <w:r>
              <w:rPr>
                <w:sz w:val="28"/>
              </w:rPr>
              <w:t xml:space="preserve">. A CURA DI Giovanni Marras e Valerio </w:t>
            </w:r>
            <w:proofErr w:type="spellStart"/>
            <w:r>
              <w:rPr>
                <w:sz w:val="28"/>
              </w:rPr>
              <w:t>Vargiu</w:t>
            </w:r>
            <w:proofErr w:type="spellEnd"/>
          </w:p>
        </w:tc>
      </w:tr>
      <w:tr w:rsidR="00B66F9D" w:rsidRPr="006A774D" w:rsidTr="0017163E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B66F9D" w:rsidRPr="00D013EC" w:rsidRDefault="00B66F9D" w:rsidP="0017163E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D013EC">
              <w:rPr>
                <w:i/>
              </w:rPr>
              <w:t xml:space="preserve">    </w:t>
            </w:r>
            <w:r w:rsidR="00D013EC">
              <w:rPr>
                <w:b/>
              </w:rPr>
              <w:t>26</w:t>
            </w:r>
            <w:bookmarkStart w:id="0" w:name="_GoBack"/>
            <w:bookmarkEnd w:id="0"/>
          </w:p>
        </w:tc>
      </w:tr>
      <w:tr w:rsidR="00B66F9D" w:rsidTr="0017163E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66F9D" w:rsidRDefault="00B66F9D" w:rsidP="0017163E"/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B66F9D" w:rsidRDefault="00B66F9D" w:rsidP="0017163E">
            <w:pPr>
              <w:rPr>
                <w:sz w:val="28"/>
              </w:rPr>
            </w:pPr>
            <w:r>
              <w:rPr>
                <w:sz w:val="28"/>
              </w:rPr>
              <w:t xml:space="preserve">Discorso di insediamento del Presidente del Consiglio regionale della Sardegna on. Salvatorangelo </w:t>
            </w:r>
            <w:proofErr w:type="spellStart"/>
            <w:r>
              <w:rPr>
                <w:sz w:val="28"/>
              </w:rPr>
              <w:t>Mereu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B66F9D" w:rsidRDefault="00B66F9D" w:rsidP="0017163E">
            <w:pPr>
              <w:rPr>
                <w:b/>
              </w:rPr>
            </w:pPr>
            <w:r w:rsidRPr="00B66F9D">
              <w:rPr>
                <w:b/>
              </w:rPr>
              <w:t>5-12</w:t>
            </w:r>
          </w:p>
        </w:tc>
      </w:tr>
      <w:tr w:rsidR="00B66F9D" w:rsidTr="0017163E">
        <w:tc>
          <w:tcPr>
            <w:tcW w:w="4811" w:type="dxa"/>
            <w:tcBorders>
              <w:left w:val="nil"/>
              <w:right w:val="nil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/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B66F9D" w:rsidRDefault="00B66F9D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Dichiarazioni politiche e programmatiche del Presidente della Giunta della regione Sardegna on. Mario Floris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Default="00B66F9D" w:rsidP="0017163E">
            <w:r>
              <w:t>Pagina iniziale-pagina finale</w:t>
            </w:r>
          </w:p>
          <w:p w:rsidR="00B66F9D" w:rsidRPr="00B66F9D" w:rsidRDefault="00B66F9D" w:rsidP="0017163E">
            <w:pPr>
              <w:rPr>
                <w:b/>
              </w:rPr>
            </w:pPr>
            <w:r w:rsidRPr="00B66F9D">
              <w:rPr>
                <w:b/>
              </w:rPr>
              <w:t>17-81</w:t>
            </w:r>
          </w:p>
        </w:tc>
      </w:tr>
    </w:tbl>
    <w:p w:rsidR="00F43B1A" w:rsidRDefault="00F43B1A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Tr="002B49E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2A46C7" w:rsidRDefault="00B66F9D" w:rsidP="0017163E">
            <w:pPr>
              <w:rPr>
                <w:i/>
                <w:sz w:val="28"/>
              </w:rPr>
            </w:pPr>
            <w:r w:rsidRPr="002A46C7">
              <w:rPr>
                <w:i/>
                <w:sz w:val="28"/>
              </w:rPr>
              <w:t>Contratto Nazionale di Lavoro giornalistico</w:t>
            </w:r>
          </w:p>
          <w:p w:rsidR="00B66F9D" w:rsidRPr="00B66F9D" w:rsidRDefault="00B66F9D" w:rsidP="0017163E">
            <w:pPr>
              <w:rPr>
                <w:sz w:val="28"/>
              </w:rPr>
            </w:pPr>
            <w:r w:rsidRPr="002A46C7">
              <w:rPr>
                <w:i/>
                <w:sz w:val="28"/>
              </w:rPr>
              <w:t>Gennaio 1988-Dicembre 1990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B66F9D" w:rsidRDefault="00B66F9D" w:rsidP="0017163E">
            <w:pPr>
              <w:rPr>
                <w:b/>
              </w:rPr>
            </w:pPr>
            <w:r>
              <w:rPr>
                <w:b/>
              </w:rPr>
              <w:t>85-178</w:t>
            </w:r>
          </w:p>
        </w:tc>
      </w:tr>
      <w:tr w:rsidR="00B66F9D" w:rsidTr="002B49EE"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>
            <w:pPr>
              <w:rPr>
                <w:i/>
                <w:iCs/>
              </w:rPr>
            </w:pPr>
          </w:p>
          <w:p w:rsidR="00B66F9D" w:rsidRDefault="00B66F9D" w:rsidP="0017163E">
            <w:pPr>
              <w:rPr>
                <w:i/>
                <w:iCs/>
              </w:rPr>
            </w:pPr>
          </w:p>
          <w:p w:rsidR="00B66F9D" w:rsidRPr="00ED7060" w:rsidRDefault="00B66F9D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/>
        </w:tc>
      </w:tr>
      <w:tr w:rsidR="00B66F9D" w:rsidTr="002B49EE">
        <w:tc>
          <w:tcPr>
            <w:tcW w:w="9622" w:type="dxa"/>
            <w:gridSpan w:val="2"/>
          </w:tcPr>
          <w:p w:rsidR="00B66F9D" w:rsidRDefault="00B66F9D" w:rsidP="00B66F9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Il pubblicista e le nuove frontiere dell’informazione.</w:t>
            </w:r>
          </w:p>
          <w:p w:rsidR="00B66F9D" w:rsidRPr="00B66F9D" w:rsidRDefault="00B66F9D" w:rsidP="00B66F9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Convegno di studio promosso dal Consiglio Nazionale dell’Ordine dei giornalisti in collaborazione con i Consigli regionali e interregionali dell’Ordine</w:t>
            </w:r>
          </w:p>
        </w:tc>
      </w:tr>
      <w:tr w:rsidR="00B66F9D" w:rsidTr="002B49EE">
        <w:tc>
          <w:tcPr>
            <w:tcW w:w="9622" w:type="dxa"/>
            <w:gridSpan w:val="2"/>
          </w:tcPr>
          <w:p w:rsidR="00B66F9D" w:rsidRDefault="00B66F9D" w:rsidP="0017163E">
            <w:r>
              <w:t>Autore (Cognome, nome)</w:t>
            </w:r>
          </w:p>
          <w:p w:rsidR="00B66F9D" w:rsidRPr="00B66F9D" w:rsidRDefault="00B66F9D" w:rsidP="0017163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Marras </w:t>
            </w:r>
            <w:r>
              <w:rPr>
                <w:sz w:val="28"/>
              </w:rPr>
              <w:t>Giovanni</w:t>
            </w:r>
          </w:p>
        </w:tc>
      </w:tr>
      <w:tr w:rsidR="00B66F9D" w:rsidTr="002B49EE">
        <w:trPr>
          <w:trHeight w:val="733"/>
        </w:trPr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B66F9D" w:rsidRDefault="00B66F9D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Introduzione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Default="00B66F9D" w:rsidP="0017163E">
            <w:r>
              <w:t>Pagina iniziale-pagina finale</w:t>
            </w:r>
          </w:p>
          <w:p w:rsidR="00B66F9D" w:rsidRPr="00B66F9D" w:rsidRDefault="00B66F9D" w:rsidP="0017163E">
            <w:pPr>
              <w:rPr>
                <w:b/>
              </w:rPr>
            </w:pPr>
            <w:r w:rsidRPr="00B66F9D">
              <w:rPr>
                <w:b/>
              </w:rPr>
              <w:t>181-189</w:t>
            </w:r>
          </w:p>
        </w:tc>
      </w:tr>
      <w:tr w:rsidR="002B49EE" w:rsidTr="002B49EE">
        <w:tc>
          <w:tcPr>
            <w:tcW w:w="9622" w:type="dxa"/>
            <w:gridSpan w:val="2"/>
            <w:tcBorders>
              <w:left w:val="nil"/>
              <w:bottom w:val="single" w:sz="4" w:space="0" w:color="auto"/>
            </w:tcBorders>
          </w:tcPr>
          <w:p w:rsidR="002B49EE" w:rsidRDefault="002B49EE" w:rsidP="0017163E"/>
        </w:tc>
      </w:tr>
      <w:tr w:rsidR="002B49EE" w:rsidTr="002B49E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2B49EE" w:rsidRDefault="002B49EE" w:rsidP="0017163E">
            <w:r>
              <w:t>Autore (Cognome, nome)</w:t>
            </w:r>
          </w:p>
          <w:p w:rsidR="002B49EE" w:rsidRDefault="002B49EE" w:rsidP="0017163E">
            <w:r w:rsidRPr="002B49EE">
              <w:rPr>
                <w:b/>
                <w:sz w:val="28"/>
              </w:rPr>
              <w:t>White</w:t>
            </w:r>
            <w:r w:rsidRPr="002B49EE">
              <w:rPr>
                <w:sz w:val="28"/>
              </w:rPr>
              <w:t xml:space="preserve"> Aidan</w:t>
            </w:r>
          </w:p>
        </w:tc>
      </w:tr>
      <w:tr w:rsidR="002B49EE" w:rsidTr="002B49EE">
        <w:tc>
          <w:tcPr>
            <w:tcW w:w="4811" w:type="dxa"/>
            <w:tcBorders>
              <w:bottom w:val="single" w:sz="4" w:space="0" w:color="auto"/>
            </w:tcBorders>
          </w:tcPr>
          <w:p w:rsidR="002B49EE" w:rsidRPr="00ED7060" w:rsidRDefault="002B49E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2B49EE" w:rsidRPr="002B49EE" w:rsidRDefault="00DC0688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Indagine sullo stato e sulle condizioni di lavoro dei giornalisti &lt;&lt;freelance&gt;&gt; in Europa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B49EE" w:rsidRDefault="002B49EE" w:rsidP="0017163E">
            <w:r>
              <w:t>Pagina iniziale-pagina finale</w:t>
            </w:r>
          </w:p>
          <w:p w:rsidR="002B49EE" w:rsidRPr="002B49EE" w:rsidRDefault="002B49EE" w:rsidP="0017163E">
            <w:pPr>
              <w:rPr>
                <w:b/>
              </w:rPr>
            </w:pPr>
            <w:r w:rsidRPr="002B49EE">
              <w:rPr>
                <w:b/>
              </w:rPr>
              <w:t>191-202</w:t>
            </w:r>
          </w:p>
        </w:tc>
      </w:tr>
    </w:tbl>
    <w:p w:rsidR="002B49EE" w:rsidRDefault="002B49EE"/>
    <w:p w:rsidR="00DC0688" w:rsidRDefault="00DC0688"/>
    <w:p w:rsidR="00DC0688" w:rsidRDefault="00DC0688"/>
    <w:p w:rsidR="00DC0688" w:rsidRDefault="00DC0688"/>
    <w:p w:rsidR="002B49EE" w:rsidRDefault="002B49EE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RPr="006A774D" w:rsidTr="002B49E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lastRenderedPageBreak/>
              <w:t>Autore (Cognome, nome)</w:t>
            </w:r>
          </w:p>
          <w:p w:rsidR="00B66F9D" w:rsidRPr="002B49EE" w:rsidRDefault="002B49EE" w:rsidP="0017163E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Genco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Mariafrancesca</w:t>
            </w:r>
            <w:proofErr w:type="spellEnd"/>
          </w:p>
        </w:tc>
      </w:tr>
      <w:tr w:rsidR="00B66F9D" w:rsidTr="002B49E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2B49EE" w:rsidRDefault="002B49EE" w:rsidP="0017163E">
            <w:pPr>
              <w:rPr>
                <w:sz w:val="28"/>
              </w:rPr>
            </w:pPr>
            <w:r>
              <w:rPr>
                <w:sz w:val="28"/>
              </w:rPr>
              <w:t>I pubblicisti nei periodici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2B49EE" w:rsidRDefault="002B49EE" w:rsidP="0017163E">
            <w:pPr>
              <w:rPr>
                <w:b/>
              </w:rPr>
            </w:pPr>
            <w:r>
              <w:rPr>
                <w:b/>
              </w:rPr>
              <w:t>203-207</w:t>
            </w:r>
          </w:p>
        </w:tc>
      </w:tr>
      <w:tr w:rsidR="002B49EE" w:rsidTr="002B49EE">
        <w:tc>
          <w:tcPr>
            <w:tcW w:w="4811" w:type="dxa"/>
            <w:tcBorders>
              <w:left w:val="nil"/>
              <w:right w:val="nil"/>
            </w:tcBorders>
          </w:tcPr>
          <w:p w:rsidR="002B49EE" w:rsidRPr="006A774D" w:rsidRDefault="002B49EE" w:rsidP="002B49EE">
            <w:pPr>
              <w:rPr>
                <w:i/>
              </w:rPr>
            </w:pPr>
          </w:p>
          <w:p w:rsidR="002B49EE" w:rsidRPr="006A774D" w:rsidRDefault="002B49EE" w:rsidP="002B49EE">
            <w:pPr>
              <w:rPr>
                <w:i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2B49EE" w:rsidRDefault="002B49EE" w:rsidP="002B49EE"/>
        </w:tc>
      </w:tr>
      <w:tr w:rsidR="002B49EE" w:rsidTr="002B49EE">
        <w:tc>
          <w:tcPr>
            <w:tcW w:w="4811" w:type="dxa"/>
            <w:tcBorders>
              <w:bottom w:val="single" w:sz="4" w:space="0" w:color="auto"/>
            </w:tcBorders>
          </w:tcPr>
          <w:p w:rsidR="002B49EE" w:rsidRDefault="002B49EE" w:rsidP="002B49EE">
            <w:r>
              <w:t>Autore (Cognome, nome)</w:t>
            </w:r>
          </w:p>
          <w:p w:rsidR="002B49EE" w:rsidRPr="002B49EE" w:rsidRDefault="002B49EE" w:rsidP="002B49EE">
            <w:r w:rsidRPr="002B49EE">
              <w:rPr>
                <w:b/>
                <w:sz w:val="28"/>
              </w:rPr>
              <w:t xml:space="preserve">Terrosi </w:t>
            </w:r>
            <w:r w:rsidRPr="002B49EE">
              <w:rPr>
                <w:sz w:val="28"/>
              </w:rPr>
              <w:t>Renato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B49EE" w:rsidRDefault="002B49EE" w:rsidP="002B49EE"/>
        </w:tc>
      </w:tr>
      <w:tr w:rsidR="002B49EE" w:rsidTr="002B49EE">
        <w:tc>
          <w:tcPr>
            <w:tcW w:w="4811" w:type="dxa"/>
            <w:tcBorders>
              <w:bottom w:val="single" w:sz="4" w:space="0" w:color="auto"/>
            </w:tcBorders>
          </w:tcPr>
          <w:p w:rsidR="002B49EE" w:rsidRPr="00ED7060" w:rsidRDefault="002B49EE" w:rsidP="002B49E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2B49EE" w:rsidRPr="002B49EE" w:rsidRDefault="002B49EE" w:rsidP="002B49E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I pubblicisti nell’emittenza radiotelevisiva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B49EE" w:rsidRDefault="002B49EE" w:rsidP="002B49EE">
            <w:r>
              <w:t>Pagina iniziale-pagina finale</w:t>
            </w:r>
          </w:p>
          <w:p w:rsidR="002B49EE" w:rsidRPr="002B49EE" w:rsidRDefault="002B49EE" w:rsidP="002B49EE">
            <w:pPr>
              <w:rPr>
                <w:b/>
              </w:rPr>
            </w:pPr>
            <w:r>
              <w:rPr>
                <w:b/>
              </w:rPr>
              <w:t>209-213</w:t>
            </w:r>
          </w:p>
        </w:tc>
      </w:tr>
    </w:tbl>
    <w:p w:rsidR="00B66F9D" w:rsidRDefault="00B66F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B49EE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2B49EE" w:rsidRPr="006A774D" w:rsidRDefault="002B49EE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2B49EE" w:rsidRPr="002B49EE" w:rsidRDefault="002B49EE" w:rsidP="0017163E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Amoroso </w:t>
            </w:r>
            <w:r>
              <w:rPr>
                <w:sz w:val="28"/>
              </w:rPr>
              <w:t>Nino</w:t>
            </w:r>
          </w:p>
        </w:tc>
      </w:tr>
      <w:tr w:rsidR="002B49EE" w:rsidTr="0017163E">
        <w:tc>
          <w:tcPr>
            <w:tcW w:w="4811" w:type="dxa"/>
            <w:tcBorders>
              <w:bottom w:val="single" w:sz="4" w:space="0" w:color="auto"/>
            </w:tcBorders>
          </w:tcPr>
          <w:p w:rsidR="002B49EE" w:rsidRPr="00ED7060" w:rsidRDefault="002B49E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2B49EE" w:rsidRPr="002B49EE" w:rsidRDefault="002B49EE" w:rsidP="0017163E">
            <w:pPr>
              <w:rPr>
                <w:sz w:val="32"/>
              </w:rPr>
            </w:pPr>
            <w:r>
              <w:rPr>
                <w:sz w:val="28"/>
              </w:rPr>
              <w:t>I lavori preparatori e le indagini svolte dagli Ordini regionali e interregionali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B49EE" w:rsidRPr="006A774D" w:rsidRDefault="002B49EE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2B49EE" w:rsidRPr="002B49EE" w:rsidRDefault="002B49EE" w:rsidP="0017163E">
            <w:pPr>
              <w:rPr>
                <w:b/>
              </w:rPr>
            </w:pPr>
            <w:r>
              <w:rPr>
                <w:b/>
              </w:rPr>
              <w:t>215-224</w:t>
            </w:r>
          </w:p>
        </w:tc>
      </w:tr>
      <w:tr w:rsidR="002B49EE" w:rsidTr="0017163E">
        <w:tc>
          <w:tcPr>
            <w:tcW w:w="4811" w:type="dxa"/>
            <w:tcBorders>
              <w:left w:val="nil"/>
              <w:right w:val="nil"/>
            </w:tcBorders>
          </w:tcPr>
          <w:p w:rsidR="002B49EE" w:rsidRPr="00ED7060" w:rsidRDefault="002B49EE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2B49EE" w:rsidRDefault="002B49EE" w:rsidP="0017163E"/>
        </w:tc>
      </w:tr>
      <w:tr w:rsidR="002B49EE" w:rsidTr="0017163E">
        <w:tc>
          <w:tcPr>
            <w:tcW w:w="9622" w:type="dxa"/>
            <w:gridSpan w:val="2"/>
          </w:tcPr>
          <w:p w:rsidR="002B49EE" w:rsidRDefault="002B49EE" w:rsidP="0017163E">
            <w:r>
              <w:t>Autore (Cognome, nome)</w:t>
            </w:r>
          </w:p>
          <w:p w:rsidR="002B49EE" w:rsidRPr="002B49EE" w:rsidRDefault="002B49EE" w:rsidP="0017163E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Piccarolo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Marco</w:t>
            </w:r>
          </w:p>
        </w:tc>
      </w:tr>
      <w:tr w:rsidR="002B49EE" w:rsidTr="0017163E">
        <w:tc>
          <w:tcPr>
            <w:tcW w:w="4811" w:type="dxa"/>
            <w:tcBorders>
              <w:bottom w:val="single" w:sz="4" w:space="0" w:color="auto"/>
            </w:tcBorders>
          </w:tcPr>
          <w:p w:rsidR="002B49EE" w:rsidRPr="00ED7060" w:rsidRDefault="002B49EE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2B49EE" w:rsidRPr="002B49EE" w:rsidRDefault="002B49EE" w:rsidP="0017163E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Il pubblicismo nell’Europa comunitaria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2B49EE" w:rsidRDefault="002B49EE" w:rsidP="0017163E">
            <w:r>
              <w:t>Pagina iniziale-pagina finale</w:t>
            </w:r>
          </w:p>
          <w:p w:rsidR="002B49EE" w:rsidRPr="002B49EE" w:rsidRDefault="002B49EE" w:rsidP="0017163E">
            <w:pPr>
              <w:rPr>
                <w:b/>
              </w:rPr>
            </w:pPr>
            <w:r>
              <w:rPr>
                <w:b/>
              </w:rPr>
              <w:t>225-230</w:t>
            </w:r>
          </w:p>
        </w:tc>
      </w:tr>
    </w:tbl>
    <w:p w:rsidR="002B49EE" w:rsidRDefault="002B49EE"/>
    <w:p w:rsidR="00AB4482" w:rsidRDefault="00AB44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66F9D" w:rsidRPr="00AB4482" w:rsidRDefault="00AB4482" w:rsidP="0017163E">
            <w:r w:rsidRPr="00AB4482">
              <w:rPr>
                <w:b/>
                <w:sz w:val="28"/>
              </w:rPr>
              <w:t>Berardi</w:t>
            </w:r>
            <w:r w:rsidRPr="00AB4482">
              <w:rPr>
                <w:sz w:val="28"/>
              </w:rPr>
              <w:t xml:space="preserve"> Mario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Default="00AB4482" w:rsidP="0017163E">
            <w:r w:rsidRPr="00AB4482">
              <w:rPr>
                <w:sz w:val="28"/>
              </w:rPr>
              <w:t>Contributo dell’ordine interregionale Piemonte-Valle d’Aosta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231-232</w:t>
            </w:r>
          </w:p>
        </w:tc>
      </w:tr>
      <w:tr w:rsidR="00B66F9D" w:rsidTr="0017163E">
        <w:tc>
          <w:tcPr>
            <w:tcW w:w="4811" w:type="dxa"/>
            <w:tcBorders>
              <w:left w:val="nil"/>
              <w:right w:val="nil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/>
        </w:tc>
      </w:tr>
      <w:tr w:rsidR="00B66F9D" w:rsidTr="0017163E">
        <w:tc>
          <w:tcPr>
            <w:tcW w:w="9622" w:type="dxa"/>
            <w:gridSpan w:val="2"/>
          </w:tcPr>
          <w:p w:rsidR="00B66F9D" w:rsidRDefault="00B66F9D" w:rsidP="0017163E">
            <w:r>
              <w:t>Autore (Cognome, nome)</w:t>
            </w:r>
          </w:p>
          <w:p w:rsidR="00B66F9D" w:rsidRDefault="00AB4482" w:rsidP="0017163E">
            <w:proofErr w:type="spellStart"/>
            <w:r w:rsidRPr="00AB4482">
              <w:rPr>
                <w:b/>
                <w:sz w:val="28"/>
              </w:rPr>
              <w:t>Tatafiore</w:t>
            </w:r>
            <w:proofErr w:type="spellEnd"/>
            <w:r w:rsidRPr="00AB4482">
              <w:rPr>
                <w:sz w:val="28"/>
              </w:rPr>
              <w:t xml:space="preserve"> Roberta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AB4482" w:rsidRDefault="00AB4482" w:rsidP="0017163E">
            <w:pPr>
              <w:rPr>
                <w:iCs/>
              </w:rPr>
            </w:pPr>
            <w:r w:rsidRPr="00AB4482">
              <w:rPr>
                <w:iCs/>
                <w:sz w:val="28"/>
              </w:rPr>
              <w:t>Comunicazione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Default="00B66F9D" w:rsidP="0017163E">
            <w: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233-234</w:t>
            </w:r>
          </w:p>
        </w:tc>
      </w:tr>
    </w:tbl>
    <w:p w:rsidR="00B66F9D" w:rsidRDefault="00B66F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66F9D" w:rsidRPr="00AB4482" w:rsidRDefault="00AB4482" w:rsidP="0017163E">
            <w:r w:rsidRPr="00AB4482">
              <w:rPr>
                <w:b/>
                <w:sz w:val="28"/>
              </w:rPr>
              <w:t>Brandi</w:t>
            </w:r>
            <w:r w:rsidRPr="00AB4482">
              <w:rPr>
                <w:sz w:val="28"/>
              </w:rPr>
              <w:t xml:space="preserve"> Rosi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Default="00AB4482" w:rsidP="0017163E">
            <w:r w:rsidRPr="00AB4482">
              <w:rPr>
                <w:sz w:val="28"/>
              </w:rPr>
              <w:t>Comunicazione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235-236</w:t>
            </w:r>
          </w:p>
        </w:tc>
      </w:tr>
      <w:tr w:rsidR="00B66F9D" w:rsidTr="0017163E">
        <w:tc>
          <w:tcPr>
            <w:tcW w:w="4811" w:type="dxa"/>
            <w:tcBorders>
              <w:left w:val="nil"/>
              <w:right w:val="nil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/>
        </w:tc>
      </w:tr>
      <w:tr w:rsidR="00B66F9D" w:rsidTr="0017163E">
        <w:tc>
          <w:tcPr>
            <w:tcW w:w="9622" w:type="dxa"/>
            <w:gridSpan w:val="2"/>
          </w:tcPr>
          <w:p w:rsidR="00B66F9D" w:rsidRDefault="00B66F9D" w:rsidP="0017163E">
            <w:r>
              <w:t>Autore (Cognome, nome)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  <w:sz w:val="28"/>
              </w:rPr>
              <w:t xml:space="preserve">Gaeta </w:t>
            </w:r>
            <w:r w:rsidRPr="00AB4482">
              <w:rPr>
                <w:sz w:val="28"/>
              </w:rPr>
              <w:t>Enea Isotta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AB4482" w:rsidRDefault="00AB4482" w:rsidP="0017163E">
            <w:pPr>
              <w:rPr>
                <w:iCs/>
              </w:rPr>
            </w:pPr>
            <w:r w:rsidRPr="00AB4482">
              <w:rPr>
                <w:iCs/>
                <w:sz w:val="28"/>
              </w:rPr>
              <w:t>I pubblicisti nei quotidiani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Default="00B66F9D" w:rsidP="0017163E">
            <w: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237-241</w:t>
            </w:r>
          </w:p>
        </w:tc>
      </w:tr>
    </w:tbl>
    <w:p w:rsidR="00B66F9D" w:rsidRDefault="00B66F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66F9D" w:rsidRPr="00AB4482" w:rsidRDefault="00AB4482" w:rsidP="0017163E">
            <w:r w:rsidRPr="00AB4482">
              <w:rPr>
                <w:b/>
                <w:sz w:val="28"/>
              </w:rPr>
              <w:t>Gessa</w:t>
            </w:r>
            <w:r w:rsidRPr="00AB4482">
              <w:rPr>
                <w:sz w:val="28"/>
              </w:rPr>
              <w:t xml:space="preserve"> Carlo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Default="00AB4482" w:rsidP="0017163E">
            <w:r w:rsidRPr="00AB4482">
              <w:rPr>
                <w:sz w:val="28"/>
              </w:rPr>
              <w:t>La figura e il ruolo del pubblicista nella prospettiva della riforma professionale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243-251</w:t>
            </w:r>
          </w:p>
        </w:tc>
      </w:tr>
      <w:tr w:rsidR="00B66F9D" w:rsidTr="0017163E">
        <w:tc>
          <w:tcPr>
            <w:tcW w:w="4811" w:type="dxa"/>
            <w:tcBorders>
              <w:left w:val="nil"/>
              <w:right w:val="nil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/>
        </w:tc>
      </w:tr>
      <w:tr w:rsidR="00B66F9D" w:rsidTr="0017163E">
        <w:tc>
          <w:tcPr>
            <w:tcW w:w="9622" w:type="dxa"/>
            <w:gridSpan w:val="2"/>
          </w:tcPr>
          <w:p w:rsidR="00B66F9D" w:rsidRDefault="00B66F9D" w:rsidP="0017163E">
            <w:r>
              <w:t>Autore (Cognome, nome)</w:t>
            </w:r>
          </w:p>
          <w:p w:rsidR="00B66F9D" w:rsidRDefault="00AB4482" w:rsidP="0017163E">
            <w:proofErr w:type="spellStart"/>
            <w:r w:rsidRPr="00AB4482">
              <w:rPr>
                <w:b/>
                <w:sz w:val="28"/>
              </w:rPr>
              <w:t>Garbarino</w:t>
            </w:r>
            <w:proofErr w:type="spellEnd"/>
            <w:r w:rsidRPr="00AB4482">
              <w:rPr>
                <w:sz w:val="28"/>
              </w:rPr>
              <w:t xml:space="preserve"> Antonio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AB4482" w:rsidRDefault="00AB4482" w:rsidP="0017163E">
            <w:pPr>
              <w:rPr>
                <w:iCs/>
              </w:rPr>
            </w:pPr>
            <w:r w:rsidRPr="00AB4482">
              <w:rPr>
                <w:iCs/>
                <w:sz w:val="28"/>
              </w:rPr>
              <w:t>I pubblicisti negli uffici stampa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Default="00B66F9D" w:rsidP="0017163E">
            <w: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253-258</w:t>
            </w:r>
          </w:p>
        </w:tc>
      </w:tr>
    </w:tbl>
    <w:p w:rsidR="002B49EE" w:rsidRDefault="002B49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66F9D" w:rsidRPr="006A774D" w:rsidTr="0017163E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Autore (Cognome, nome)</w:t>
            </w:r>
          </w:p>
          <w:p w:rsidR="00B66F9D" w:rsidRPr="00AB4482" w:rsidRDefault="00AB4482" w:rsidP="0017163E">
            <w:proofErr w:type="spellStart"/>
            <w:r w:rsidRPr="00AB4482">
              <w:rPr>
                <w:b/>
                <w:sz w:val="28"/>
              </w:rPr>
              <w:t>Olini</w:t>
            </w:r>
            <w:proofErr w:type="spellEnd"/>
            <w:r w:rsidRPr="00AB4482">
              <w:rPr>
                <w:sz w:val="28"/>
              </w:rPr>
              <w:t xml:space="preserve"> Bruno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Default="00AB4482" w:rsidP="0017163E">
            <w:r w:rsidRPr="00AB4482">
              <w:rPr>
                <w:sz w:val="28"/>
              </w:rPr>
              <w:t>Tutela sociale del pubblicista, problemi e prospettive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Pr="006A774D" w:rsidRDefault="00B66F9D" w:rsidP="0017163E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259-267</w:t>
            </w:r>
          </w:p>
        </w:tc>
      </w:tr>
      <w:tr w:rsidR="00B66F9D" w:rsidTr="0017163E">
        <w:tc>
          <w:tcPr>
            <w:tcW w:w="4811" w:type="dxa"/>
            <w:tcBorders>
              <w:left w:val="nil"/>
              <w:right w:val="nil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B66F9D" w:rsidRDefault="00B66F9D" w:rsidP="0017163E"/>
        </w:tc>
      </w:tr>
      <w:tr w:rsidR="00B66F9D" w:rsidTr="0017163E">
        <w:tc>
          <w:tcPr>
            <w:tcW w:w="9622" w:type="dxa"/>
            <w:gridSpan w:val="2"/>
          </w:tcPr>
          <w:p w:rsidR="00B66F9D" w:rsidRDefault="00B66F9D" w:rsidP="0017163E">
            <w:r>
              <w:t>Autore (Cognome, nome)</w:t>
            </w:r>
          </w:p>
          <w:p w:rsidR="00B66F9D" w:rsidRDefault="00AB4482" w:rsidP="0017163E">
            <w:proofErr w:type="spellStart"/>
            <w:r w:rsidRPr="00AB4482">
              <w:rPr>
                <w:b/>
                <w:sz w:val="28"/>
              </w:rPr>
              <w:t>Pandiscia</w:t>
            </w:r>
            <w:proofErr w:type="spellEnd"/>
            <w:r w:rsidRPr="00AB4482">
              <w:rPr>
                <w:sz w:val="28"/>
              </w:rPr>
              <w:t xml:space="preserve"> Antonio</w:t>
            </w:r>
          </w:p>
        </w:tc>
      </w:tr>
      <w:tr w:rsidR="00B66F9D" w:rsidTr="0017163E">
        <w:tc>
          <w:tcPr>
            <w:tcW w:w="4811" w:type="dxa"/>
            <w:tcBorders>
              <w:bottom w:val="single" w:sz="4" w:space="0" w:color="auto"/>
            </w:tcBorders>
          </w:tcPr>
          <w:p w:rsidR="00B66F9D" w:rsidRPr="00ED7060" w:rsidRDefault="00B66F9D" w:rsidP="0017163E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B66F9D" w:rsidRPr="00AB4482" w:rsidRDefault="00AB4482" w:rsidP="0017163E">
            <w:pPr>
              <w:rPr>
                <w:iCs/>
              </w:rPr>
            </w:pPr>
            <w:r w:rsidRPr="00AB4482">
              <w:rPr>
                <w:iCs/>
                <w:sz w:val="28"/>
              </w:rPr>
              <w:t>I pubblicisti nel nuovo &lt;&lt;villaggio&gt;&gt; dell’informazione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B66F9D" w:rsidRDefault="00B66F9D" w:rsidP="0017163E">
            <w:r>
              <w:t>Pagina iniziale-pagina finale</w:t>
            </w:r>
          </w:p>
          <w:p w:rsidR="00B66F9D" w:rsidRPr="00AB4482" w:rsidRDefault="00AB4482" w:rsidP="0017163E">
            <w:pPr>
              <w:rPr>
                <w:b/>
              </w:rPr>
            </w:pPr>
            <w:r w:rsidRPr="00AB4482">
              <w:rPr>
                <w:b/>
              </w:rPr>
              <w:t>269-278</w:t>
            </w:r>
          </w:p>
        </w:tc>
      </w:tr>
    </w:tbl>
    <w:p w:rsidR="00B66F9D" w:rsidRDefault="00B66F9D"/>
    <w:p w:rsidR="009220EB" w:rsidRDefault="009220EB" w:rsidP="009220EB">
      <w:pPr>
        <w:pStyle w:val="Citazioneintensa"/>
        <w:ind w:left="0"/>
        <w:jc w:val="left"/>
        <w:rPr>
          <w:i w:val="0"/>
          <w:color w:val="auto"/>
          <w:sz w:val="16"/>
        </w:rPr>
      </w:pPr>
      <w:r>
        <w:rPr>
          <w:color w:val="auto"/>
          <w:sz w:val="28"/>
        </w:rPr>
        <w:t xml:space="preserve">Annuario della Stampa sarda       </w:t>
      </w:r>
      <w:r w:rsidR="002A46C7">
        <w:rPr>
          <w:b/>
          <w:i w:val="0"/>
          <w:color w:val="auto"/>
        </w:rPr>
        <w:t xml:space="preserve">281-369                 </w:t>
      </w:r>
      <w:r>
        <w:rPr>
          <w:b/>
          <w:i w:val="0"/>
          <w:color w:val="auto"/>
        </w:rPr>
        <w:t xml:space="preserve"> </w:t>
      </w:r>
      <w:r w:rsidRPr="002A46C7">
        <w:rPr>
          <w:b/>
          <w:i w:val="0"/>
          <w:color w:val="auto"/>
          <w:sz w:val="16"/>
        </w:rPr>
        <w:t>i dati contenuti sono aggiornati al dicembre 1989</w:t>
      </w:r>
    </w:p>
    <w:p w:rsidR="009220EB" w:rsidRDefault="009220EB" w:rsidP="009220EB">
      <w:r>
        <w:t>Le organizzazioni della Stampa</w:t>
      </w:r>
    </w:p>
    <w:p w:rsidR="009220EB" w:rsidRDefault="009220EB" w:rsidP="009220EB">
      <w:r>
        <w:t>Professionisti</w:t>
      </w:r>
    </w:p>
    <w:p w:rsidR="009220EB" w:rsidRDefault="009220EB" w:rsidP="009220EB">
      <w:r>
        <w:t>Praticanti</w:t>
      </w:r>
    </w:p>
    <w:p w:rsidR="009220EB" w:rsidRDefault="009220EB" w:rsidP="009220EB">
      <w:r>
        <w:t>Pubblicisti</w:t>
      </w:r>
    </w:p>
    <w:p w:rsidR="009220EB" w:rsidRDefault="009220EB" w:rsidP="009220EB">
      <w:r>
        <w:t>Elenco speciale</w:t>
      </w:r>
    </w:p>
    <w:p w:rsidR="009220EB" w:rsidRDefault="009220EB" w:rsidP="009220EB">
      <w:proofErr w:type="spellStart"/>
      <w:r>
        <w:t>Reporters</w:t>
      </w:r>
      <w:proofErr w:type="spellEnd"/>
      <w:r>
        <w:t xml:space="preserve"> fotografici e televisivi</w:t>
      </w:r>
    </w:p>
    <w:p w:rsidR="009220EB" w:rsidRDefault="009220EB" w:rsidP="009220EB">
      <w:r>
        <w:t>Tecnici pubblicitari</w:t>
      </w:r>
    </w:p>
    <w:p w:rsidR="009220EB" w:rsidRPr="000F58DB" w:rsidRDefault="009220EB" w:rsidP="009220EB">
      <w:r>
        <w:t>La stampa in Sardegna</w:t>
      </w:r>
    </w:p>
    <w:p w:rsidR="009220EB" w:rsidRDefault="009220EB" w:rsidP="009220EB"/>
    <w:p w:rsidR="009220EB" w:rsidRDefault="009220EB" w:rsidP="009220EB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Sardegna       </w:t>
      </w:r>
      <w:r>
        <w:rPr>
          <w:b/>
          <w:i w:val="0"/>
          <w:color w:val="auto"/>
        </w:rPr>
        <w:t>375-400</w:t>
      </w:r>
    </w:p>
    <w:p w:rsidR="009220EB" w:rsidRDefault="009220EB" w:rsidP="009220EB">
      <w:r>
        <w:t>Parlamentari sardi e partiti</w:t>
      </w:r>
    </w:p>
    <w:p w:rsidR="009220EB" w:rsidRDefault="009220EB" w:rsidP="009220EB">
      <w:r>
        <w:t>Consiglio regionale</w:t>
      </w:r>
    </w:p>
    <w:p w:rsidR="009220EB" w:rsidRDefault="009220EB" w:rsidP="009220EB">
      <w:r>
        <w:t>Commissioni permanenti</w:t>
      </w:r>
    </w:p>
    <w:p w:rsidR="009220EB" w:rsidRDefault="009220EB" w:rsidP="009220EB">
      <w:r>
        <w:lastRenderedPageBreak/>
        <w:t>Consiglieri regionali</w:t>
      </w:r>
    </w:p>
    <w:p w:rsidR="009220EB" w:rsidRDefault="009220EB" w:rsidP="009220EB">
      <w:r>
        <w:t>Amministrazione regionale</w:t>
      </w:r>
    </w:p>
    <w:p w:rsidR="009220EB" w:rsidRDefault="009220EB" w:rsidP="009220EB">
      <w:r>
        <w:t>Enti regionali</w:t>
      </w:r>
    </w:p>
    <w:p w:rsidR="009220EB" w:rsidRDefault="009220EB" w:rsidP="009220EB">
      <w:r>
        <w:t>Organismi comprensoriali</w:t>
      </w:r>
    </w:p>
    <w:p w:rsidR="009220EB" w:rsidRDefault="009220EB" w:rsidP="009220EB">
      <w:r>
        <w:t>Consorzi di bonifica</w:t>
      </w:r>
    </w:p>
    <w:p w:rsidR="009220EB" w:rsidRDefault="009220EB" w:rsidP="009220EB">
      <w:r>
        <w:t>Consorzi industriali</w:t>
      </w:r>
    </w:p>
    <w:p w:rsidR="009220EB" w:rsidRDefault="009220EB" w:rsidP="009220EB">
      <w:r>
        <w:t xml:space="preserve">Enti locali-province </w:t>
      </w:r>
    </w:p>
    <w:p w:rsidR="009220EB" w:rsidRPr="009220EB" w:rsidRDefault="009220EB" w:rsidP="009220EB"/>
    <w:sectPr w:rsidR="009220EB" w:rsidRPr="00922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71402"/>
    <w:multiLevelType w:val="hybridMultilevel"/>
    <w:tmpl w:val="CC846114"/>
    <w:lvl w:ilvl="0" w:tplc="3184161E">
      <w:start w:val="2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D"/>
    <w:rsid w:val="002A46C7"/>
    <w:rsid w:val="002B49EE"/>
    <w:rsid w:val="009220EB"/>
    <w:rsid w:val="00AB4482"/>
    <w:rsid w:val="00B66F9D"/>
    <w:rsid w:val="00D013EC"/>
    <w:rsid w:val="00DC0688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F57EC-A12B-4FC6-86C7-B4E70687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6F9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6F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20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20EB"/>
    <w:rPr>
      <w:i/>
      <w:iCs/>
      <w:color w:val="5B9BD5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2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2020-11-17T13:51:00Z</dcterms:created>
  <dcterms:modified xsi:type="dcterms:W3CDTF">2021-01-18T12:31:00Z</dcterms:modified>
</cp:coreProperties>
</file>